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D" w:rsidRPr="00AD727D" w:rsidRDefault="00AD727D" w:rsidP="00AD72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Необходимые и</w:t>
      </w:r>
      <w:r w:rsidRPr="00AD727D">
        <w:rPr>
          <w:rFonts w:ascii="Times New Roman" w:hAnsi="Times New Roman" w:cs="Times New Roman"/>
          <w:b/>
          <w:sz w:val="36"/>
          <w:szCs w:val="24"/>
        </w:rPr>
        <w:t>сходные данные</w:t>
      </w:r>
      <w:r w:rsidRPr="00AD727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gramStart"/>
      <w:r w:rsidRPr="00AD727D">
        <w:rPr>
          <w:rFonts w:ascii="Times New Roman" w:hAnsi="Times New Roman" w:cs="Times New Roman"/>
          <w:b/>
          <w:sz w:val="36"/>
          <w:szCs w:val="24"/>
        </w:rPr>
        <w:t>для</w:t>
      </w:r>
      <w:proofErr w:type="gramEnd"/>
    </w:p>
    <w:p w:rsidR="00277173" w:rsidRPr="00277173" w:rsidRDefault="00277173" w:rsidP="00277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77173">
        <w:rPr>
          <w:rFonts w:ascii="Times New Roman" w:hAnsi="Times New Roman" w:cs="Times New Roman"/>
          <w:b/>
          <w:sz w:val="36"/>
          <w:szCs w:val="24"/>
        </w:rPr>
        <w:t>расчета параметров волны прорыва</w:t>
      </w:r>
    </w:p>
    <w:p w:rsidR="00277173" w:rsidRPr="00277173" w:rsidRDefault="00277173" w:rsidP="00277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77173">
        <w:rPr>
          <w:rFonts w:ascii="Times New Roman" w:hAnsi="Times New Roman" w:cs="Times New Roman"/>
          <w:b/>
          <w:sz w:val="36"/>
          <w:szCs w:val="24"/>
        </w:rPr>
        <w:t>и зоны затопления</w:t>
      </w:r>
    </w:p>
    <w:p w:rsidR="00277173" w:rsidRPr="00277173" w:rsidRDefault="00277173" w:rsidP="0027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7173" w:rsidRPr="00277173" w:rsidRDefault="00277173" w:rsidP="002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173">
        <w:rPr>
          <w:rFonts w:ascii="Times New Roman" w:hAnsi="Times New Roman" w:cs="Times New Roman"/>
          <w:b/>
          <w:sz w:val="28"/>
          <w:szCs w:val="24"/>
        </w:rPr>
        <w:t>Створ гидроузла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077"/>
        <w:gridCol w:w="9129"/>
        <w:gridCol w:w="1661"/>
        <w:gridCol w:w="2487"/>
      </w:tblGrid>
      <w:tr w:rsidR="00277173" w:rsidRPr="00277173" w:rsidTr="00AD727D">
        <w:tc>
          <w:tcPr>
            <w:tcW w:w="676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Параметр</w:t>
            </w:r>
          </w:p>
        </w:tc>
        <w:tc>
          <w:tcPr>
            <w:tcW w:w="2973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541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Ед</w:t>
            </w:r>
            <w:proofErr w:type="gramStart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.и</w:t>
            </w:r>
            <w:proofErr w:type="gramEnd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зм</w:t>
            </w:r>
            <w:proofErr w:type="spellEnd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811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Значение</w:t>
            </w:r>
          </w:p>
        </w:tc>
      </w:tr>
      <w:tr w:rsidR="00277173" w:rsidRPr="00277173" w:rsidTr="00AD727D">
        <w:tc>
          <w:tcPr>
            <w:tcW w:w="676" w:type="pct"/>
            <w:shd w:val="clear" w:color="auto" w:fill="auto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3" w:type="pct"/>
            <w:shd w:val="clear" w:color="auto" w:fill="auto"/>
          </w:tcPr>
          <w:p w:rsidR="00277173" w:rsidRPr="00277173" w:rsidRDefault="00277173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створов по длине реки</w:t>
            </w:r>
          </w:p>
        </w:tc>
        <w:tc>
          <w:tcPr>
            <w:tcW w:w="541" w:type="pct"/>
            <w:shd w:val="clear" w:color="auto" w:fill="auto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77173" w:rsidRPr="00AD727D" w:rsidRDefault="00AD727D" w:rsidP="00AD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77173" w:rsidRPr="00277173" w:rsidTr="00AD727D">
        <w:tc>
          <w:tcPr>
            <w:tcW w:w="676" w:type="pct"/>
            <w:shd w:val="clear" w:color="auto" w:fill="auto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277173" w:rsidRPr="00277173" w:rsidRDefault="00277173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Объем водохранилища при НПУ</w:t>
            </w:r>
          </w:p>
        </w:tc>
        <w:tc>
          <w:tcPr>
            <w:tcW w:w="541" w:type="pct"/>
            <w:shd w:val="clear" w:color="auto" w:fill="auto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</w:tcPr>
          <w:p w:rsidR="00277173" w:rsidRPr="00277173" w:rsidRDefault="00AD727D" w:rsidP="00AD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Глубина водохранилища у плотины при НПУ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Площадь зеркала водохранилища при НПУ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Ширина водохранилища у плотины при НПУ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Глубина реки в нижнем бьефе гидроузла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Ширина реки в нижнем бьефе гидроузла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Скорость течения в нижнем бьефе гидроузла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11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Глубина водохранилища у плотины на момент разрушения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Степень разрушения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Высота порога бреши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676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73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Отметка уреза воды водохранилища</w:t>
            </w:r>
          </w:p>
        </w:tc>
        <w:tc>
          <w:tcPr>
            <w:tcW w:w="54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1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277173" w:rsidRPr="00277173" w:rsidRDefault="00277173" w:rsidP="002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7173" w:rsidRPr="00277173" w:rsidRDefault="00277173" w:rsidP="002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173">
        <w:rPr>
          <w:rFonts w:ascii="Times New Roman" w:hAnsi="Times New Roman" w:cs="Times New Roman"/>
          <w:b/>
          <w:sz w:val="28"/>
          <w:szCs w:val="24"/>
        </w:rPr>
        <w:t>Створы на реке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7312"/>
        <w:gridCol w:w="1609"/>
        <w:gridCol w:w="1609"/>
        <w:gridCol w:w="1609"/>
        <w:gridCol w:w="1609"/>
        <w:gridCol w:w="1606"/>
      </w:tblGrid>
      <w:tr w:rsidR="00277173" w:rsidRPr="00277173" w:rsidTr="00AD727D">
        <w:tc>
          <w:tcPr>
            <w:tcW w:w="2381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Параметр</w:t>
            </w:r>
          </w:p>
        </w:tc>
        <w:tc>
          <w:tcPr>
            <w:tcW w:w="524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Створ</w:t>
            </w:r>
            <w:proofErr w:type="gramStart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Створ</w:t>
            </w:r>
            <w:proofErr w:type="gramStart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Створ3</w:t>
            </w:r>
          </w:p>
        </w:tc>
        <w:tc>
          <w:tcPr>
            <w:tcW w:w="524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Створ</w:t>
            </w:r>
            <w:proofErr w:type="gramStart"/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" w:type="pct"/>
            <w:shd w:val="solid" w:color="000080" w:fill="FFFFFF"/>
          </w:tcPr>
          <w:p w:rsidR="00277173" w:rsidRPr="00277173" w:rsidRDefault="00277173" w:rsidP="00277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Створ5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Удаление i-</w:t>
            </w: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 xml:space="preserve"> створа от створа гидроузла (</w:t>
            </w: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Lci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sz w:val="24"/>
                <w:szCs w:val="24"/>
              </w:rPr>
              <w:t>Бытовой поток: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Отметка уреза воды (</w:t>
            </w: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Глубина (</w:t>
            </w: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Скорость течения (</w:t>
            </w: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sz w:val="24"/>
                <w:szCs w:val="24"/>
              </w:rPr>
              <w:t>Левый берег: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Высота бровки берега (m)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Ширина поймы реки (</w:t>
            </w: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Отм.1-й горизонтали местности (Z1)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 от оси реки (B1)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Отм.2-й горизонтали местности (Z2)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 xml:space="preserve"> оси реки (B2)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Отм.3-й горизонтали местности (Z3)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 xml:space="preserve"> оси реки (B3)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b/>
                <w:sz w:val="24"/>
                <w:szCs w:val="24"/>
              </w:rPr>
              <w:t>Правый берег: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Высота бровки берега (m)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Ширина поймы реки (</w:t>
            </w:r>
            <w:proofErr w:type="spellStart"/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Отм.1-й горизонтали местности (Z1)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 от оси реки (B1)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Отм.2-й горизонтали местности (Z2)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 xml:space="preserve"> оси реки (B2)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Отм.3-й горизонтали местности (Z3)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AD727D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D727D" w:rsidRPr="00277173" w:rsidTr="00AD727D">
        <w:tc>
          <w:tcPr>
            <w:tcW w:w="2381" w:type="pct"/>
            <w:shd w:val="clear" w:color="auto" w:fill="auto"/>
          </w:tcPr>
          <w:p w:rsidR="00AD727D" w:rsidRPr="00277173" w:rsidRDefault="00AD727D" w:rsidP="002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gramStart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77173">
              <w:rPr>
                <w:rFonts w:ascii="Times New Roman" w:hAnsi="Times New Roman" w:cs="Times New Roman"/>
                <w:sz w:val="24"/>
                <w:szCs w:val="24"/>
              </w:rPr>
              <w:t xml:space="preserve"> оси реки (B3)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4" w:type="pct"/>
            <w:shd w:val="clear" w:color="auto" w:fill="auto"/>
          </w:tcPr>
          <w:p w:rsidR="00AD727D" w:rsidRPr="00277173" w:rsidRDefault="00AD727D" w:rsidP="00A6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277173" w:rsidRDefault="00277173" w:rsidP="00AD7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D727D" w:rsidRPr="00277173" w:rsidRDefault="00AD727D" w:rsidP="00AD7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Для большего числа створов добавляются еще столбцы!</w:t>
      </w:r>
      <w:bookmarkStart w:id="0" w:name="_GoBack"/>
      <w:bookmarkEnd w:id="0"/>
    </w:p>
    <w:sectPr w:rsidR="00AD727D" w:rsidRPr="00277173" w:rsidSect="00277173">
      <w:pgSz w:w="16838" w:h="11906" w:orient="landscape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3"/>
    <w:rsid w:val="00277173"/>
    <w:rsid w:val="002B175F"/>
    <w:rsid w:val="002E043D"/>
    <w:rsid w:val="00A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FoM</cp:lastModifiedBy>
  <cp:revision>2</cp:revision>
  <dcterms:created xsi:type="dcterms:W3CDTF">2015-11-24T08:17:00Z</dcterms:created>
  <dcterms:modified xsi:type="dcterms:W3CDTF">2015-11-24T08:17:00Z</dcterms:modified>
</cp:coreProperties>
</file>